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AA7B">
      <w:pPr>
        <w:spacing w:line="285" w:lineRule="auto"/>
        <w:rPr>
          <w:rFonts w:ascii="Arial"/>
          <w:sz w:val="21"/>
        </w:rPr>
      </w:pPr>
    </w:p>
    <w:p w14:paraId="5F7094E5">
      <w:pPr>
        <w:spacing w:line="285" w:lineRule="auto"/>
        <w:rPr>
          <w:rFonts w:ascii="Arial"/>
          <w:sz w:val="21"/>
        </w:rPr>
      </w:pPr>
    </w:p>
    <w:p w14:paraId="38E0EA6F">
      <w:pPr>
        <w:pStyle w:val="3"/>
        <w:keepNext w:val="0"/>
        <w:keepLines w:val="0"/>
        <w:widowControl/>
        <w:suppressLineNumbers w:val="0"/>
        <w:autoSpaceDE w:val="0"/>
        <w:autoSpaceDN w:val="0"/>
        <w:spacing w:before="0" w:beforeAutospacing="0" w:after="157" w:afterLines="50" w:afterAutospacing="0" w:line="520" w:lineRule="exact"/>
        <w:ind w:left="0" w:leftChars="0" w:right="0" w:firstLine="0" w:firstLineChars="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 w:bidi="ar"/>
        </w:rPr>
        <w:t>九洲科技工业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园民品区职工六食堂装修项目</w:t>
      </w:r>
      <w:r>
        <w:rPr>
          <w:rFonts w:ascii="方正小标宋简体" w:hAnsi="方正小标宋简体" w:eastAsia="方正小标宋简体" w:cs="方正小标宋简体"/>
          <w:b w:val="0"/>
          <w:bCs w:val="0"/>
          <w:spacing w:val="-74"/>
          <w:sz w:val="44"/>
          <w:szCs w:val="44"/>
        </w:rPr>
        <w:t xml:space="preserve"> </w:t>
      </w:r>
    </w:p>
    <w:p w14:paraId="3D549DD2">
      <w:pPr>
        <w:spacing w:before="40" w:line="520" w:lineRule="exact"/>
        <w:ind w:left="1777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单源直接采购结果信息公示</w:t>
      </w:r>
    </w:p>
    <w:p w14:paraId="54DD651B">
      <w:pPr>
        <w:spacing w:line="520" w:lineRule="exact"/>
        <w:rPr>
          <w:rFonts w:ascii="Arial"/>
          <w:sz w:val="21"/>
        </w:rPr>
      </w:pPr>
    </w:p>
    <w:p w14:paraId="20D1994D">
      <w:pPr>
        <w:spacing w:before="104" w:afterLines="0" w:line="520" w:lineRule="exact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一、 采购单位、项目名称和内容</w:t>
      </w:r>
    </w:p>
    <w:p w14:paraId="2B87F3EB">
      <w:pPr>
        <w:pStyle w:val="2"/>
        <w:spacing w:before="176" w:afterLines="0" w:line="520" w:lineRule="exact"/>
        <w:ind w:left="643"/>
        <w:rPr>
          <w:rFonts w:ascii="Times New Roman" w:hAnsi="Times New Roman" w:eastAsia="Times New Roman" w:cs="Times New Roman"/>
        </w:rPr>
      </w:pPr>
      <w:r>
        <w:rPr>
          <w:b/>
          <w:bCs/>
          <w:spacing w:val="-1"/>
        </w:rPr>
        <w:t>采购单位：</w:t>
      </w:r>
      <w:r>
        <w:rPr>
          <w:spacing w:val="-1"/>
        </w:rPr>
        <w:t>四川九洲投资控股集团有限公司</w:t>
      </w:r>
    </w:p>
    <w:p w14:paraId="5D9F3632">
      <w:pPr>
        <w:pStyle w:val="2"/>
        <w:spacing w:before="192" w:afterLines="0" w:line="520" w:lineRule="exact"/>
        <w:ind w:left="647"/>
        <w:rPr>
          <w:rFonts w:ascii="Times New Roman" w:hAnsi="Times New Roman" w:eastAsia="Times New Roman" w:cs="Times New Roman"/>
        </w:rPr>
      </w:pPr>
      <w:r>
        <w:rPr>
          <w:b/>
          <w:bCs/>
          <w:spacing w:val="-1"/>
        </w:rPr>
        <w:t>项目名称：</w:t>
      </w:r>
      <w:r>
        <w:rPr>
          <w:b w:val="0"/>
          <w:bCs w:val="0"/>
          <w:spacing w:val="-1"/>
        </w:rPr>
        <w:t>九洲科技工业园</w:t>
      </w:r>
      <w:r>
        <w:rPr>
          <w:rFonts w:hint="eastAsia"/>
          <w:b w:val="0"/>
          <w:bCs w:val="0"/>
          <w:spacing w:val="-1"/>
        </w:rPr>
        <w:t>民品区职工六食堂装修项目</w:t>
      </w:r>
    </w:p>
    <w:p w14:paraId="13C4821E">
      <w:pPr>
        <w:pStyle w:val="2"/>
        <w:spacing w:before="192" w:afterLines="0" w:line="520" w:lineRule="exact"/>
        <w:ind w:firstLine="643"/>
      </w:pPr>
      <w:r>
        <w:rPr>
          <w:b/>
          <w:bCs/>
          <w:spacing w:val="5"/>
        </w:rPr>
        <w:t>采购内容：</w:t>
      </w:r>
      <w:r>
        <w:rPr>
          <w:rFonts w:hint="default"/>
          <w:spacing w:val="-1"/>
        </w:rPr>
        <w:t>九洲科技工业园</w:t>
      </w:r>
      <w:r>
        <w:rPr>
          <w:rFonts w:hint="eastAsia"/>
          <w:spacing w:val="-1"/>
        </w:rPr>
        <w:t>民品区职工六食堂装修</w:t>
      </w:r>
    </w:p>
    <w:p w14:paraId="381985EA">
      <w:pPr>
        <w:spacing w:before="52" w:afterLines="0" w:line="520" w:lineRule="exact"/>
        <w:ind w:left="6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 拟采购标的物说明</w:t>
      </w:r>
    </w:p>
    <w:p w14:paraId="07FCF4E9">
      <w:pPr>
        <w:pStyle w:val="2"/>
        <w:spacing w:before="0" w:afterLines="0" w:line="520" w:lineRule="exact"/>
        <w:ind w:left="0" w:right="0" w:firstLine="641"/>
      </w:pPr>
      <w:r>
        <w:rPr>
          <w:spacing w:val="-1"/>
        </w:rPr>
        <w:t>本次采购</w:t>
      </w:r>
      <w:r>
        <w:rPr>
          <w:rFonts w:hint="default"/>
          <w:spacing w:val="-1"/>
        </w:rPr>
        <w:t>九洲科技工业园</w:t>
      </w:r>
      <w:r>
        <w:rPr>
          <w:rFonts w:hint="eastAsia"/>
          <w:spacing w:val="-1"/>
        </w:rPr>
        <w:t>民品区职工六食堂装修</w:t>
      </w:r>
      <w:r>
        <w:rPr>
          <w:rFonts w:hint="default"/>
          <w:spacing w:val="-1"/>
        </w:rPr>
        <w:t>项目</w:t>
      </w:r>
      <w:r>
        <w:rPr>
          <w:rFonts w:hint="eastAsia"/>
          <w:spacing w:val="-1"/>
        </w:rPr>
        <w:t>，</w:t>
      </w:r>
      <w:r>
        <w:rPr>
          <w:rFonts w:hint="default"/>
          <w:spacing w:val="-1"/>
        </w:rPr>
        <w:t>内容</w:t>
      </w:r>
      <w:r>
        <w:rPr>
          <w:rFonts w:hint="eastAsia"/>
          <w:spacing w:val="-1"/>
        </w:rPr>
        <w:t>包含：消防、水电、中央空调、洁具、隔油池、正门</w:t>
      </w:r>
      <w:r>
        <w:rPr>
          <w:rFonts w:hint="default"/>
          <w:spacing w:val="-1"/>
        </w:rPr>
        <w:t>、</w:t>
      </w:r>
      <w:r>
        <w:rPr>
          <w:rFonts w:hint="eastAsia"/>
          <w:spacing w:val="-1"/>
        </w:rPr>
        <w:t>后门</w:t>
      </w:r>
      <w:r>
        <w:rPr>
          <w:rFonts w:hint="default"/>
          <w:spacing w:val="-1"/>
        </w:rPr>
        <w:t>周边</w:t>
      </w:r>
      <w:r>
        <w:rPr>
          <w:rFonts w:hint="eastAsia"/>
          <w:spacing w:val="-1"/>
        </w:rPr>
        <w:t>地面修复及一</w:t>
      </w:r>
      <w:r>
        <w:rPr>
          <w:rFonts w:hint="default"/>
          <w:spacing w:val="-1"/>
        </w:rPr>
        <w:t>、</w:t>
      </w:r>
      <w:r>
        <w:rPr>
          <w:rFonts w:hint="eastAsia"/>
          <w:spacing w:val="-1"/>
        </w:rPr>
        <w:t>二层</w:t>
      </w:r>
      <w:r>
        <w:rPr>
          <w:rFonts w:hint="default"/>
          <w:spacing w:val="-1"/>
        </w:rPr>
        <w:t>大厅</w:t>
      </w:r>
      <w:r>
        <w:rPr>
          <w:rFonts w:hint="eastAsia"/>
          <w:spacing w:val="-1"/>
        </w:rPr>
        <w:t>窗户更换等。</w:t>
      </w:r>
    </w:p>
    <w:p w14:paraId="4C2A6E70">
      <w:pPr>
        <w:spacing w:before="0" w:afterLines="0" w:line="520" w:lineRule="exact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三、 采用单源直接采购方式的原因及相关说明</w:t>
      </w:r>
    </w:p>
    <w:p w14:paraId="74E51922">
      <w:pPr>
        <w:pStyle w:val="2"/>
        <w:autoSpaceDE/>
        <w:autoSpaceDN/>
        <w:spacing w:before="0" w:afterLines="0" w:line="520" w:lineRule="exact"/>
        <w:ind w:left="0" w:right="0" w:firstLine="635"/>
      </w:pPr>
      <w:r>
        <w:rPr>
          <w:spacing w:val="-1"/>
        </w:rPr>
        <w:t>本项目属于集</w:t>
      </w:r>
      <w:r>
        <w:rPr>
          <w:b w:val="0"/>
          <w:bCs w:val="0"/>
          <w:spacing w:val="-1"/>
        </w:rPr>
        <w:t>团内部供应且不属于法定必须招标，满足</w:t>
      </w:r>
      <w:r>
        <w:rPr>
          <w:rFonts w:hint="eastAsia"/>
          <w:b w:val="0"/>
          <w:bCs w:val="0"/>
          <w:spacing w:val="-2"/>
        </w:rPr>
        <w:t>集团单</w:t>
      </w:r>
      <w:r>
        <w:rPr>
          <w:rFonts w:hint="eastAsia"/>
          <w:spacing w:val="-2"/>
        </w:rPr>
        <w:t>源直接采购适用条件</w:t>
      </w:r>
      <w:r>
        <w:rPr>
          <w:spacing w:val="-2"/>
        </w:rPr>
        <w:t>。</w:t>
      </w:r>
    </w:p>
    <w:p w14:paraId="253CFEAE">
      <w:pPr>
        <w:keepNext w:val="0"/>
        <w:keepLines w:val="0"/>
        <w:widowControl/>
        <w:suppressLineNumbers w:val="0"/>
        <w:autoSpaceDE/>
        <w:autoSpaceDN/>
        <w:spacing w:before="0" w:beforeAutospacing="0" w:after="0" w:afterLines="0" w:afterAutospacing="0" w:line="520" w:lineRule="exact"/>
        <w:ind w:left="0" w:leftChars="0" w:right="0" w:firstLine="636" w:firstLineChars="200"/>
        <w:jc w:val="left"/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本</w:t>
      </w: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项目供应商四川九洲建筑工程有限责任公司 (曾用名：四川优建建筑有限公司) ，成立于2017年，位于四川省绵阳市。企业注册资本26303.68万人民币，实缴资本26303.68万人民币。</w:t>
      </w:r>
    </w:p>
    <w:p w14:paraId="38EFDD23">
      <w:pPr>
        <w:keepNext w:val="0"/>
        <w:keepLines w:val="0"/>
        <w:widowControl/>
        <w:suppressLineNumbers w:val="0"/>
        <w:spacing w:before="0" w:beforeAutospacing="0" w:after="0" w:afterLines="0" w:afterAutospacing="0" w:line="520" w:lineRule="exact"/>
        <w:ind w:left="0" w:leftChars="0" w:right="0" w:firstLine="636" w:firstLineChars="200"/>
        <w:jc w:val="left"/>
      </w:pP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四川九洲建筑工程有限责任公司是九洲集团旗下从事建筑工程、建筑装饰装修工程、防水防腐保温、地基基础工程、起重设备安装工程、消防设施工程专业承包等业务的国有独资专业化公司。具有建筑工程施工总承包壹级、建筑装修装饰工程专业承包壹级、防水防腐保温工程专业承包壹级、地基基础工程专业承包壹级、起重设备安装工程专业承包壹级、消防设施工程专业承包贰级等资质。</w:t>
      </w:r>
    </w:p>
    <w:p w14:paraId="4D5668A7">
      <w:pPr>
        <w:spacing w:before="55" w:afterLines="0" w:line="520" w:lineRule="exact"/>
        <w:ind w:left="66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 拟定的唯一供应商信息</w:t>
      </w:r>
    </w:p>
    <w:p w14:paraId="1047225F">
      <w:pPr>
        <w:pStyle w:val="2"/>
        <w:spacing w:before="178" w:afterLines="0" w:line="520" w:lineRule="exact"/>
        <w:ind w:left="641"/>
      </w:pPr>
      <w:r>
        <w:rPr>
          <w:spacing w:val="-1"/>
        </w:rPr>
        <w:t>供应商名称：</w:t>
      </w: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四川九洲建筑工程有限责任公司</w:t>
      </w:r>
    </w:p>
    <w:p w14:paraId="2FFFFD62">
      <w:pPr>
        <w:pStyle w:val="2"/>
        <w:spacing w:before="190" w:afterLines="0" w:line="520" w:lineRule="exact"/>
        <w:ind w:left="21" w:right="1" w:firstLine="633"/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spacing w:val="-1"/>
        </w:rPr>
        <w:t>注册地址：</w:t>
      </w: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绵阳高新区虹苑路东段6号九洲</w:t>
      </w:r>
      <w:r>
        <w:rPr>
          <w:rFonts w:hint="default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eastAsia="zh-CN" w:bidi="ar-SA"/>
        </w:rPr>
        <w:t>·</w:t>
      </w: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又一城9幢2层3号</w:t>
      </w:r>
    </w:p>
    <w:p w14:paraId="14AE7B18">
      <w:pPr>
        <w:pStyle w:val="2"/>
        <w:spacing w:before="55" w:afterLines="0" w:line="520" w:lineRule="exact"/>
        <w:ind w:left="662"/>
        <w:rPr>
          <w:rFonts w:ascii="Times New Roman" w:hAnsi="Times New Roman" w:eastAsia="Times New Roman" w:cs="Times New Roman"/>
          <w:spacing w:val="-1"/>
        </w:rPr>
      </w:pPr>
      <w:r>
        <w:rPr>
          <w:spacing w:val="-1"/>
        </w:rPr>
        <w:t>统一社会信用代码：</w:t>
      </w:r>
      <w:r>
        <w:rPr>
          <w:rFonts w:hint="eastAsia" w:ascii="Times New Roman" w:hAnsi="Times New Roman" w:eastAsia="Times New Roman" w:cs="Times New Roman"/>
          <w:spacing w:val="-1"/>
        </w:rPr>
        <w:t>91510724MA6219EE3K</w:t>
      </w:r>
    </w:p>
    <w:p w14:paraId="3C17FB50">
      <w:pPr>
        <w:pStyle w:val="2"/>
        <w:spacing w:before="186" w:afterLines="0" w:line="520" w:lineRule="exact"/>
        <w:ind w:left="658"/>
        <w:rPr>
          <w:rFonts w:hint="eastAsia" w:eastAsia="FangSong_GB2312"/>
          <w:lang w:eastAsia="zh-CN"/>
        </w:rPr>
      </w:pPr>
      <w:r>
        <w:rPr>
          <w:spacing w:val="-3"/>
        </w:rPr>
        <w:t>法定代表人：</w:t>
      </w:r>
      <w:r>
        <w:rPr>
          <w:rFonts w:hint="eastAsia"/>
          <w:spacing w:val="-3"/>
          <w:lang w:val="en-US" w:eastAsia="zh-CN"/>
        </w:rPr>
        <w:t>王强</w:t>
      </w:r>
    </w:p>
    <w:p w14:paraId="2DCE8E24">
      <w:pPr>
        <w:spacing w:before="185" w:afterLines="0" w:line="520" w:lineRule="exact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 公示期限</w:t>
      </w:r>
    </w:p>
    <w:p w14:paraId="3A2005DB">
      <w:pPr>
        <w:pStyle w:val="2"/>
        <w:spacing w:before="178" w:afterLines="0" w:line="520" w:lineRule="exact"/>
        <w:ind w:left="646"/>
        <w:rPr>
          <w:rFonts w:hint="default" w:eastAsia="FangSong_GB2312"/>
          <w:lang w:val="en-US" w:eastAsia="zh-CN"/>
        </w:rPr>
      </w:pPr>
      <w:r>
        <w:rPr>
          <w:spacing w:val="-1"/>
        </w:rPr>
        <w:t>公示时间：</w:t>
      </w:r>
      <w:r>
        <w:rPr>
          <w:rFonts w:hint="eastAsia"/>
          <w:spacing w:val="-1"/>
          <w:lang w:val="en-US" w:eastAsia="zh-CN"/>
        </w:rPr>
        <w:t>2024年7月25日-7月29日。</w:t>
      </w:r>
    </w:p>
    <w:p w14:paraId="4450111D">
      <w:pPr>
        <w:spacing w:before="186" w:afterLines="0" w:line="520" w:lineRule="exact"/>
        <w:ind w:left="6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 采购单位联络信息</w:t>
      </w:r>
    </w:p>
    <w:p w14:paraId="64F3A045">
      <w:pPr>
        <w:pStyle w:val="2"/>
        <w:spacing w:before="174" w:afterLines="0" w:line="520" w:lineRule="exact"/>
        <w:ind w:left="647" w:right="2881"/>
        <w:rPr>
          <w:rFonts w:hint="eastAsia" w:eastAsia="FangSong_GB2312"/>
          <w:lang w:val="en-US" w:eastAsia="zh-CN"/>
        </w:rPr>
      </w:pPr>
      <w:r>
        <w:rPr>
          <w:spacing w:val="-1"/>
        </w:rPr>
        <w:t>联系地址：绵阳市科创园区九华路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号</w:t>
      </w:r>
      <w:r>
        <w:rPr>
          <w:spacing w:val="3"/>
        </w:rPr>
        <w:t xml:space="preserve"> </w:t>
      </w:r>
      <w:r>
        <w:rPr>
          <w:spacing w:val="-2"/>
        </w:rPr>
        <w:t>联系人：</w:t>
      </w:r>
      <w:r>
        <w:rPr>
          <w:rFonts w:hint="eastAsia"/>
          <w:spacing w:val="-2"/>
          <w:lang w:val="en-US" w:eastAsia="zh-CN"/>
        </w:rPr>
        <w:t>王女士</w:t>
      </w:r>
      <w:bookmarkStart w:id="0" w:name="_GoBack"/>
      <w:bookmarkEnd w:id="0"/>
    </w:p>
    <w:p w14:paraId="1300923E">
      <w:pPr>
        <w:pStyle w:val="2"/>
        <w:spacing w:before="56" w:afterLines="0" w:line="520" w:lineRule="exact"/>
        <w:ind w:left="646"/>
        <w:rPr>
          <w:rFonts w:hint="default" w:ascii="Times New Roman" w:hAnsi="Times New Roman" w:eastAsia="FangSong_GB2312" w:cs="Times New Roman"/>
          <w:lang w:val="en-US" w:eastAsia="zh-CN"/>
        </w:rPr>
      </w:pPr>
      <w:r>
        <w:rPr>
          <w:spacing w:val="-1"/>
        </w:rPr>
        <w:t>联系电话：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15881691325</w:t>
      </w:r>
    </w:p>
    <w:sectPr>
      <w:footerReference r:id="rId5" w:type="default"/>
      <w:pgSz w:w="11910" w:h="16840"/>
      <w:pgMar w:top="1431" w:right="1521" w:bottom="1512" w:left="1592" w:header="0" w:footer="13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9BA44">
    <w:pPr>
      <w:spacing w:line="174" w:lineRule="auto"/>
      <w:ind w:left="427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  <w:r>
      <w:rPr>
        <w:rFonts w:ascii="Times New Roman" w:hAnsi="Times New Roman" w:eastAsia="Times New Roman" w:cs="Times New Roman"/>
        <w:spacing w:val="8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NkMTc3YmU2NGIxODFmNmY1N2Y1OTQ2ZWY3M2ViOWIifQ=="/>
  </w:docVars>
  <w:rsids>
    <w:rsidRoot w:val="00000000"/>
    <w:rsid w:val="066606B5"/>
    <w:rsid w:val="09291B03"/>
    <w:rsid w:val="0D8940EF"/>
    <w:rsid w:val="274C7A58"/>
    <w:rsid w:val="2C333D36"/>
    <w:rsid w:val="2CD51841"/>
    <w:rsid w:val="2ED8804E"/>
    <w:rsid w:val="375241BA"/>
    <w:rsid w:val="3ABA10BA"/>
    <w:rsid w:val="4DAF2A4F"/>
    <w:rsid w:val="51195216"/>
    <w:rsid w:val="5B1C04B7"/>
    <w:rsid w:val="617A1EF4"/>
    <w:rsid w:val="72D50A3E"/>
    <w:rsid w:val="784B7518"/>
    <w:rsid w:val="78B76EE3"/>
    <w:rsid w:val="7D2A732B"/>
    <w:rsid w:val="7EE34C6B"/>
    <w:rsid w:val="7F95CE2F"/>
    <w:rsid w:val="FA2F70B6"/>
    <w:rsid w:val="FA2FFAD7"/>
    <w:rsid w:val="FAECD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645</Words>
  <Characters>689</Characters>
  <TotalTime>143</TotalTime>
  <ScaleCrop>false</ScaleCrop>
  <LinksUpToDate>false</LinksUpToDate>
  <CharactersWithSpaces>699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2024-07-18T22:25:00Z</dcterms:created>
  <dc:creator>Charlie</dc:creator>
  <cp:lastModifiedBy>WPS_1683350742</cp:lastModifiedBy>
  <dcterms:modified xsi:type="dcterms:W3CDTF">2024-07-24T00:12:33Z</dcterms:modified>
  <dc:title>chrome-extension___mhjfbmdgcfjbbpaeojofohoefgiehjai_edge_pdf_index.html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2024-07-23T10:34:10Z</vt:filetime>
  </property>
  <property fmtid="{D5CDD505-2E9C-101B-9397-08002B2CF9AE}" pid="4" name="KSOProductBuildVer">
    <vt:lpwstr>2052-12.1.0.17147</vt:lpwstr>
  </property>
  <property fmtid="{D5CDD505-2E9C-101B-9397-08002B2CF9AE}" pid="5" name="ICV">
    <vt:lpwstr>5253F9E7425646AAAB1F7E149A5BF204_12</vt:lpwstr>
  </property>
</Properties>
</file>